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127FB" w14:textId="316BE0CA" w:rsidR="00015427" w:rsidRDefault="00CA77E3" w:rsidP="0004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7BEA5" w14:textId="77777777" w:rsidR="00DC7F43" w:rsidRPr="00F9442F" w:rsidRDefault="000402C5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DC7F43" w:rsidRPr="00F9442F">
        <w:rPr>
          <w:rFonts w:ascii="Times New Roman" w:hAnsi="Times New Roman" w:cs="Times New Roman"/>
          <w:b/>
          <w:sz w:val="24"/>
          <w:szCs w:val="24"/>
        </w:rPr>
        <w:t>«Молокозавод Петропавловский»</w:t>
      </w:r>
    </w:p>
    <w:p w14:paraId="5B89A073" w14:textId="33CE6287" w:rsidR="00E90C2C" w:rsidRPr="00F9442F" w:rsidRDefault="00DC7F43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 xml:space="preserve">  (г</w:t>
      </w:r>
      <w:r w:rsidR="00637CC0" w:rsidRPr="00F9442F">
        <w:rPr>
          <w:rFonts w:ascii="Times New Roman" w:hAnsi="Times New Roman" w:cs="Times New Roman"/>
          <w:b/>
          <w:sz w:val="24"/>
          <w:szCs w:val="24"/>
        </w:rPr>
        <w:t>.</w:t>
      </w:r>
      <w:r w:rsidR="00755D65" w:rsidRPr="00F94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980">
        <w:rPr>
          <w:rFonts w:ascii="Times New Roman" w:hAnsi="Times New Roman" w:cs="Times New Roman"/>
          <w:b/>
          <w:sz w:val="24"/>
          <w:szCs w:val="24"/>
        </w:rPr>
        <w:t>Елизово, г. Вилючинск, п. Рыбачий</w:t>
      </w:r>
      <w:r w:rsidRPr="00F9442F">
        <w:rPr>
          <w:rFonts w:ascii="Times New Roman" w:hAnsi="Times New Roman" w:cs="Times New Roman"/>
          <w:b/>
          <w:sz w:val="24"/>
          <w:szCs w:val="24"/>
        </w:rPr>
        <w:t>)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F85">
        <w:rPr>
          <w:rFonts w:ascii="Times New Roman" w:hAnsi="Times New Roman" w:cs="Times New Roman"/>
          <w:b/>
          <w:sz w:val="24"/>
          <w:szCs w:val="24"/>
        </w:rPr>
        <w:t>202</w:t>
      </w:r>
      <w:r w:rsidR="001F6CB3">
        <w:rPr>
          <w:rFonts w:ascii="Times New Roman" w:hAnsi="Times New Roman" w:cs="Times New Roman"/>
          <w:b/>
          <w:sz w:val="24"/>
          <w:szCs w:val="24"/>
        </w:rPr>
        <w:t>3</w:t>
      </w:r>
      <w:r w:rsidR="0054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5C0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vertAnchor="text" w:horzAnchor="margin" w:tblpXSpec="center" w:tblpY="210"/>
        <w:tblW w:w="1102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992"/>
        <w:gridCol w:w="992"/>
        <w:gridCol w:w="1134"/>
      </w:tblGrid>
      <w:tr w:rsidR="00E220BB" w:rsidRPr="001217F2" w14:paraId="78545A85" w14:textId="77777777" w:rsidTr="00A54DB3">
        <w:trPr>
          <w:jc w:val="center"/>
        </w:trPr>
        <w:tc>
          <w:tcPr>
            <w:tcW w:w="534" w:type="dxa"/>
            <w:vAlign w:val="center"/>
          </w:tcPr>
          <w:p w14:paraId="49DD33D1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14:paraId="4619C32D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65615E8D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637532D1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</w:tcPr>
          <w:p w14:paraId="222B75D6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</w:t>
            </w:r>
          </w:p>
        </w:tc>
      </w:tr>
      <w:tr w:rsidR="001F6CB3" w:rsidRPr="001217F2" w14:paraId="51CBA4F1" w14:textId="77777777" w:rsidTr="00A54DB3">
        <w:trPr>
          <w:jc w:val="center"/>
        </w:trPr>
        <w:tc>
          <w:tcPr>
            <w:tcW w:w="534" w:type="dxa"/>
            <w:vAlign w:val="center"/>
          </w:tcPr>
          <w:p w14:paraId="5721A0F8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40291F4A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полиэтиленовой пленке емк. 1 л.</w:t>
            </w:r>
          </w:p>
        </w:tc>
        <w:tc>
          <w:tcPr>
            <w:tcW w:w="992" w:type="dxa"/>
            <w:vAlign w:val="center"/>
          </w:tcPr>
          <w:p w14:paraId="04A22185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5AEC914E" w14:textId="000F4B4D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08F3AB2" w14:textId="5652A559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6B17567B" w14:textId="77777777" w:rsidTr="00A54DB3">
        <w:trPr>
          <w:jc w:val="center"/>
        </w:trPr>
        <w:tc>
          <w:tcPr>
            <w:tcW w:w="534" w:type="dxa"/>
            <w:vAlign w:val="center"/>
          </w:tcPr>
          <w:p w14:paraId="0C83891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2D2E3103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Молоко пастеризованное с йодказеином «Умница»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полиэтиленовой пленке емк. 0,5 л.</w:t>
            </w:r>
          </w:p>
        </w:tc>
        <w:tc>
          <w:tcPr>
            <w:tcW w:w="992" w:type="dxa"/>
            <w:vAlign w:val="center"/>
          </w:tcPr>
          <w:p w14:paraId="601AFFC7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6D35E45" w14:textId="3DB8D7A8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75D442E6" w14:textId="1BC64181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3026F673" w14:textId="77777777" w:rsidTr="00A54DB3">
        <w:trPr>
          <w:jc w:val="center"/>
        </w:trPr>
        <w:tc>
          <w:tcPr>
            <w:tcW w:w="534" w:type="dxa"/>
            <w:vAlign w:val="center"/>
          </w:tcPr>
          <w:p w14:paraId="795DA04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17DB67F1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обогащенн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12 витаминами м. д.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емк. 0,5 л</w:t>
            </w:r>
          </w:p>
        </w:tc>
        <w:tc>
          <w:tcPr>
            <w:tcW w:w="992" w:type="dxa"/>
            <w:vAlign w:val="center"/>
          </w:tcPr>
          <w:p w14:paraId="572F446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B609BBB" w14:textId="4827AE6C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4432D20" w14:textId="1D863EFD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24894157" w14:textId="77777777" w:rsidTr="00A54DB3">
        <w:trPr>
          <w:jc w:val="center"/>
        </w:trPr>
        <w:tc>
          <w:tcPr>
            <w:tcW w:w="534" w:type="dxa"/>
            <w:vAlign w:val="center"/>
          </w:tcPr>
          <w:p w14:paraId="61C95ABD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04AAF103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1%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бутылке из полиэтилентерефталата емк. 1 л.</w:t>
            </w:r>
          </w:p>
        </w:tc>
        <w:tc>
          <w:tcPr>
            <w:tcW w:w="992" w:type="dxa"/>
            <w:vAlign w:val="center"/>
          </w:tcPr>
          <w:p w14:paraId="2CECA63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DB1EA5F" w14:textId="12AADC9A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7D78F62E" w14:textId="197BCCAB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774373BD" w14:textId="77777777" w:rsidTr="00A54DB3">
        <w:trPr>
          <w:jc w:val="center"/>
        </w:trPr>
        <w:tc>
          <w:tcPr>
            <w:tcW w:w="534" w:type="dxa"/>
            <w:vAlign w:val="center"/>
          </w:tcPr>
          <w:p w14:paraId="409C7F8C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4ED5E8A3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цельное м. д. ж. 3,5%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1 л.</w:t>
            </w:r>
          </w:p>
        </w:tc>
        <w:tc>
          <w:tcPr>
            <w:tcW w:w="992" w:type="dxa"/>
            <w:vAlign w:val="center"/>
          </w:tcPr>
          <w:p w14:paraId="7F4A99B1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6BF70B64" w14:textId="4869E1A1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7F7CF156" w14:textId="33894C5A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59E414A7" w14:textId="77777777" w:rsidTr="00A54DB3">
        <w:trPr>
          <w:jc w:val="center"/>
        </w:trPr>
        <w:tc>
          <w:tcPr>
            <w:tcW w:w="534" w:type="dxa"/>
            <w:vAlign w:val="center"/>
          </w:tcPr>
          <w:p w14:paraId="71BC1178" w14:textId="77777777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56F71384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топленое питьевое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бутылке из полиэтилентерефталата 1 л.</w:t>
            </w:r>
          </w:p>
        </w:tc>
        <w:tc>
          <w:tcPr>
            <w:tcW w:w="992" w:type="dxa"/>
            <w:vAlign w:val="center"/>
          </w:tcPr>
          <w:p w14:paraId="5FB49095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D1B97F8" w14:textId="5B62870B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16A1D7E4" w14:textId="7041060C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46082321" w14:textId="77777777" w:rsidTr="00A54DB3">
        <w:trPr>
          <w:jc w:val="center"/>
        </w:trPr>
        <w:tc>
          <w:tcPr>
            <w:tcW w:w="534" w:type="dxa"/>
            <w:vAlign w:val="center"/>
          </w:tcPr>
          <w:p w14:paraId="1DF927CE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14:paraId="7A78DB34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Коктейль молочный пастеризованный шоколадный м. д. ж. 2,5% в ПЭТ-бутылке 1 л.</w:t>
            </w:r>
          </w:p>
        </w:tc>
        <w:tc>
          <w:tcPr>
            <w:tcW w:w="992" w:type="dxa"/>
            <w:vAlign w:val="center"/>
          </w:tcPr>
          <w:p w14:paraId="097E6423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50D44B23" w14:textId="069BBF49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7B534EEF" w14:textId="5054471E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4526C2CE" w14:textId="77777777" w:rsidTr="00A54DB3">
        <w:trPr>
          <w:jc w:val="center"/>
        </w:trPr>
        <w:tc>
          <w:tcPr>
            <w:tcW w:w="534" w:type="dxa"/>
            <w:vAlign w:val="center"/>
          </w:tcPr>
          <w:p w14:paraId="41389004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1F9B9ED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Кеф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м. д.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емк. 1000 гр.</w:t>
            </w:r>
          </w:p>
        </w:tc>
        <w:tc>
          <w:tcPr>
            <w:tcW w:w="992" w:type="dxa"/>
            <w:vAlign w:val="center"/>
          </w:tcPr>
          <w:p w14:paraId="545E9615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BB08D6D" w14:textId="4889EAE8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F2E7AB8" w14:textId="30465EF0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5DEA1FD4" w14:textId="77777777" w:rsidTr="00A54DB3">
        <w:trPr>
          <w:jc w:val="center"/>
        </w:trPr>
        <w:tc>
          <w:tcPr>
            <w:tcW w:w="534" w:type="dxa"/>
            <w:vAlign w:val="center"/>
          </w:tcPr>
          <w:p w14:paraId="7B0C2A21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CB93744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0889E82D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D9CA9DD" w14:textId="582D8A9D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14:paraId="6E2D60DE" w14:textId="78F4F56A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430E1797" w14:textId="77777777" w:rsidTr="00A54DB3">
        <w:trPr>
          <w:jc w:val="center"/>
        </w:trPr>
        <w:tc>
          <w:tcPr>
            <w:tcW w:w="534" w:type="dxa"/>
            <w:vAlign w:val="center"/>
          </w:tcPr>
          <w:p w14:paraId="79D3F987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5418B75D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«Биокефир» м. д. ж.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533F466C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3D7D7CB2" w14:textId="0D44815D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12257BE1" w14:textId="52B8FD8E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3A836C1A" w14:textId="77777777" w:rsidTr="00A54DB3">
        <w:trPr>
          <w:jc w:val="center"/>
        </w:trPr>
        <w:tc>
          <w:tcPr>
            <w:tcW w:w="534" w:type="dxa"/>
            <w:vAlign w:val="center"/>
          </w:tcPr>
          <w:p w14:paraId="0EABE62F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3AA42E2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65D4BF93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DC664C3" w14:textId="52EEEC8F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2F145812" w14:textId="434D709A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0A5B93AD" w14:textId="77777777" w:rsidTr="00CF027A">
        <w:trPr>
          <w:jc w:val="center"/>
        </w:trPr>
        <w:tc>
          <w:tcPr>
            <w:tcW w:w="534" w:type="dxa"/>
            <w:vAlign w:val="center"/>
          </w:tcPr>
          <w:p w14:paraId="5ED6F8CF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8141575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Кефир с лактулозой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358817CD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105D556" w14:textId="5924B390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17D6111F" w14:textId="38BD29DD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12FD94A3" w14:textId="77777777" w:rsidTr="00CF027A">
        <w:trPr>
          <w:jc w:val="center"/>
        </w:trPr>
        <w:tc>
          <w:tcPr>
            <w:tcW w:w="534" w:type="dxa"/>
            <w:vAlign w:val="center"/>
          </w:tcPr>
          <w:p w14:paraId="763D1D46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19906EF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Ряженка м. д. ж.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06ABC616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6DAE382" w14:textId="160EC0F1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16569778" w14:textId="30D10375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648BF9C8" w14:textId="77777777" w:rsidTr="00CF027A">
        <w:trPr>
          <w:jc w:val="center"/>
        </w:trPr>
        <w:tc>
          <w:tcPr>
            <w:tcW w:w="534" w:type="dxa"/>
            <w:vAlign w:val="center"/>
          </w:tcPr>
          <w:p w14:paraId="253BF3FA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80B9198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фруктовый м. д. ж.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3EDD2A8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5B5E46C" w14:textId="556154E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6E08D979" w14:textId="18390AE0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2F3F4678" w14:textId="77777777" w:rsidTr="00A54DB3">
        <w:trPr>
          <w:jc w:val="center"/>
        </w:trPr>
        <w:tc>
          <w:tcPr>
            <w:tcW w:w="534" w:type="dxa"/>
            <w:vAlign w:val="center"/>
          </w:tcPr>
          <w:p w14:paraId="68FA4D30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5701AFA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Напиток кисломолочный йогуртный «Снежок» с сахаром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2,5%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18C7E248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740A87E" w14:textId="34DBE15E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168CB66E" w14:textId="5118648C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7C92C9D1" w14:textId="77777777" w:rsidTr="0084346D">
        <w:trPr>
          <w:jc w:val="center"/>
        </w:trPr>
        <w:tc>
          <w:tcPr>
            <w:tcW w:w="534" w:type="dxa"/>
            <w:vAlign w:val="center"/>
          </w:tcPr>
          <w:p w14:paraId="297F3F63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1AF91FC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Ацидофилин м. д. ж.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17801BEF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8BC59D2" w14:textId="6511574A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5CCE9764" w14:textId="11786833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09BC0FA2" w14:textId="77777777" w:rsidTr="0084346D">
        <w:trPr>
          <w:jc w:val="center"/>
        </w:trPr>
        <w:tc>
          <w:tcPr>
            <w:tcW w:w="534" w:type="dxa"/>
            <w:vAlign w:val="center"/>
          </w:tcPr>
          <w:p w14:paraId="265545BF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0617CBD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Варенец с лактулозой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6FB3C06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F3A7219" w14:textId="2E3990DA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5037DA3C" w14:textId="739E910E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432F7585" w14:textId="77777777" w:rsidTr="00A54DB3">
        <w:trPr>
          <w:jc w:val="center"/>
        </w:trPr>
        <w:tc>
          <w:tcPr>
            <w:tcW w:w="534" w:type="dxa"/>
            <w:vAlign w:val="center"/>
          </w:tcPr>
          <w:p w14:paraId="0EB0798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3338C1C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200 гр.</w:t>
            </w:r>
          </w:p>
        </w:tc>
        <w:tc>
          <w:tcPr>
            <w:tcW w:w="992" w:type="dxa"/>
            <w:vAlign w:val="center"/>
          </w:tcPr>
          <w:p w14:paraId="0B92D40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ADC0F4B" w14:textId="474BACCF" w:rsidR="001F6CB3" w:rsidRPr="00AA4D33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07437D6D" w14:textId="331BBFD3" w:rsidR="001F6CB3" w:rsidRPr="008F37B5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4DBE2335" w14:textId="77777777" w:rsidTr="00A54DB3">
        <w:trPr>
          <w:jc w:val="center"/>
        </w:trPr>
        <w:tc>
          <w:tcPr>
            <w:tcW w:w="534" w:type="dxa"/>
            <w:vAlign w:val="center"/>
          </w:tcPr>
          <w:p w14:paraId="0EBC4EA1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9212BC3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250 гр.</w:t>
            </w:r>
          </w:p>
        </w:tc>
        <w:tc>
          <w:tcPr>
            <w:tcW w:w="992" w:type="dxa"/>
            <w:vAlign w:val="center"/>
          </w:tcPr>
          <w:p w14:paraId="3898B74D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55BCC82F" w14:textId="7346B235" w:rsidR="001F6CB3" w:rsidRPr="00AA4D33" w:rsidRDefault="007E0FD1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1F6C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6588A4A" w14:textId="0EFACEBF" w:rsidR="001F6CB3" w:rsidRPr="008F37B5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1E8B4E4B" w14:textId="77777777" w:rsidTr="00A54DB3">
        <w:trPr>
          <w:jc w:val="center"/>
        </w:trPr>
        <w:tc>
          <w:tcPr>
            <w:tcW w:w="534" w:type="dxa"/>
            <w:vAlign w:val="center"/>
          </w:tcPr>
          <w:p w14:paraId="1259786E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D6DD514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400 гр.</w:t>
            </w:r>
          </w:p>
        </w:tc>
        <w:tc>
          <w:tcPr>
            <w:tcW w:w="992" w:type="dxa"/>
            <w:vAlign w:val="center"/>
          </w:tcPr>
          <w:p w14:paraId="49940DD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FE31BE9" w14:textId="554BE880" w:rsidR="001F6CB3" w:rsidRPr="00AA4D33" w:rsidRDefault="007E0FD1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1F6C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6B2A5B1" w14:textId="3FDB36A0" w:rsidR="001F6CB3" w:rsidRPr="008F37B5" w:rsidRDefault="007E0FD1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567-5</w:t>
            </w:r>
            <w:r w:rsidR="001F6CB3" w:rsidRPr="0000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6BFAAEE4" w14:textId="77777777" w:rsidTr="00A54DB3">
        <w:trPr>
          <w:jc w:val="center"/>
        </w:trPr>
        <w:tc>
          <w:tcPr>
            <w:tcW w:w="534" w:type="dxa"/>
            <w:vAlign w:val="center"/>
          </w:tcPr>
          <w:p w14:paraId="614768AA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B871E4C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Творог м. д. ж. 5,0% и 9,0% фасованный в пачках по 200 гр.</w:t>
            </w:r>
          </w:p>
        </w:tc>
        <w:tc>
          <w:tcPr>
            <w:tcW w:w="992" w:type="dxa"/>
            <w:vAlign w:val="center"/>
          </w:tcPr>
          <w:p w14:paraId="59A20999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38571111" w14:textId="23C30B91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108-00</w:t>
            </w:r>
          </w:p>
        </w:tc>
        <w:tc>
          <w:tcPr>
            <w:tcW w:w="1134" w:type="dxa"/>
            <w:vAlign w:val="center"/>
          </w:tcPr>
          <w:p w14:paraId="7F3694E2" w14:textId="3231BCE0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6A577616" w14:textId="77777777" w:rsidTr="00A54DB3">
        <w:trPr>
          <w:jc w:val="center"/>
        </w:trPr>
        <w:tc>
          <w:tcPr>
            <w:tcW w:w="534" w:type="dxa"/>
            <w:vAlign w:val="center"/>
          </w:tcPr>
          <w:p w14:paraId="0B14465C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3DBEFB2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Творог с фруктами м. д. ж. 4,0% в полипропиленовом стаканчике 200 гр.</w:t>
            </w:r>
          </w:p>
        </w:tc>
        <w:tc>
          <w:tcPr>
            <w:tcW w:w="992" w:type="dxa"/>
            <w:vAlign w:val="center"/>
          </w:tcPr>
          <w:p w14:paraId="478742F3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B204277" w14:textId="099647BD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0FA28F13" w14:textId="7FFB97C4" w:rsidR="001F6CB3" w:rsidRPr="008F37B5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01353592" w14:textId="77777777" w:rsidTr="00A54DB3">
        <w:trPr>
          <w:jc w:val="center"/>
        </w:trPr>
        <w:tc>
          <w:tcPr>
            <w:tcW w:w="534" w:type="dxa"/>
            <w:vAlign w:val="center"/>
          </w:tcPr>
          <w:p w14:paraId="385A0DF3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1D5E297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Тесто для сырников м. д. ж. 7,0% фасованное в пачках по 200 гр.</w:t>
            </w:r>
          </w:p>
        </w:tc>
        <w:tc>
          <w:tcPr>
            <w:tcW w:w="992" w:type="dxa"/>
            <w:vAlign w:val="center"/>
          </w:tcPr>
          <w:p w14:paraId="3562A75A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4BB0223" w14:textId="270FBFFF" w:rsidR="001F6CB3" w:rsidRPr="00AA4D33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354DB568" w14:textId="42467F3F" w:rsidR="001F6CB3" w:rsidRPr="008F37B5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32AF1166" w14:textId="77777777" w:rsidTr="00A54DB3">
        <w:trPr>
          <w:jc w:val="center"/>
        </w:trPr>
        <w:tc>
          <w:tcPr>
            <w:tcW w:w="534" w:type="dxa"/>
            <w:vAlign w:val="center"/>
          </w:tcPr>
          <w:p w14:paraId="7154CCE5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5D45697F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Сырки творожные с ванилином и сахаром, с изюмом, фасованные в пачках по 100 гр.</w:t>
            </w:r>
          </w:p>
        </w:tc>
        <w:tc>
          <w:tcPr>
            <w:tcW w:w="992" w:type="dxa"/>
            <w:vAlign w:val="center"/>
          </w:tcPr>
          <w:p w14:paraId="4AED1FB4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5E60BD2" w14:textId="61E84CD7" w:rsidR="001F6CB3" w:rsidRPr="00AA4D33" w:rsidRDefault="007E0FD1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F6C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65601914" w14:textId="1B6D4001" w:rsidR="001F6CB3" w:rsidRPr="00767586" w:rsidRDefault="007E0FD1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1F6CB3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53A80B0D" w14:textId="77777777" w:rsidTr="00A54DB3">
        <w:trPr>
          <w:jc w:val="center"/>
        </w:trPr>
        <w:tc>
          <w:tcPr>
            <w:tcW w:w="534" w:type="dxa"/>
            <w:vAlign w:val="center"/>
          </w:tcPr>
          <w:p w14:paraId="013B369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57A94193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стакане 100 гр.</w:t>
            </w:r>
          </w:p>
        </w:tc>
        <w:tc>
          <w:tcPr>
            <w:tcW w:w="992" w:type="dxa"/>
            <w:vAlign w:val="center"/>
          </w:tcPr>
          <w:p w14:paraId="134589A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6DBDDA00" w14:textId="2F01813B" w:rsidR="001F6CB3" w:rsidRPr="00AA4D33" w:rsidRDefault="001F6CB3" w:rsidP="009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27611D26" w14:textId="72D2668C" w:rsidR="001F6CB3" w:rsidRPr="00767586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16A858CB" w14:textId="77777777" w:rsidTr="00A54DB3">
        <w:trPr>
          <w:jc w:val="center"/>
        </w:trPr>
        <w:tc>
          <w:tcPr>
            <w:tcW w:w="534" w:type="dxa"/>
            <w:vAlign w:val="center"/>
          </w:tcPr>
          <w:p w14:paraId="70BCE02A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8F0A16C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лотке 450 гр.</w:t>
            </w:r>
          </w:p>
        </w:tc>
        <w:tc>
          <w:tcPr>
            <w:tcW w:w="992" w:type="dxa"/>
            <w:vAlign w:val="center"/>
          </w:tcPr>
          <w:p w14:paraId="626D70F1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B92BD0C" w14:textId="482C1DBE" w:rsidR="001F6CB3" w:rsidRPr="00AA4D33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676B339F" w14:textId="777BA461" w:rsidR="001F6CB3" w:rsidRPr="00B94A4F" w:rsidRDefault="007E0FD1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722-21</w:t>
            </w:r>
          </w:p>
        </w:tc>
      </w:tr>
      <w:tr w:rsidR="001F6CB3" w:rsidRPr="001217F2" w14:paraId="512B95A1" w14:textId="77777777" w:rsidTr="00A54DB3">
        <w:trPr>
          <w:jc w:val="center"/>
        </w:trPr>
        <w:tc>
          <w:tcPr>
            <w:tcW w:w="534" w:type="dxa"/>
            <w:vAlign w:val="center"/>
          </w:tcPr>
          <w:p w14:paraId="53632B27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E7B54FB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Сыворотка пастеризованная в полиэтиленовой пленке 1 л.</w:t>
            </w:r>
          </w:p>
        </w:tc>
        <w:tc>
          <w:tcPr>
            <w:tcW w:w="992" w:type="dxa"/>
            <w:vAlign w:val="center"/>
          </w:tcPr>
          <w:p w14:paraId="7C77E48A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E878DA7" w14:textId="301142BC" w:rsidR="001F6CB3" w:rsidRPr="00AA4D33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151FB89" w14:textId="0A4C6F50" w:rsidR="001F6CB3" w:rsidRPr="004C1801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260D31D5" w14:textId="77777777" w:rsidTr="00A54DB3">
        <w:trPr>
          <w:jc w:val="center"/>
        </w:trPr>
        <w:tc>
          <w:tcPr>
            <w:tcW w:w="534" w:type="dxa"/>
            <w:vAlign w:val="center"/>
          </w:tcPr>
          <w:p w14:paraId="101819AF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79DFA09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Биойогурт «Бифиленд» с наполнителями; м. д. ж.2,5% в полипропиленовом стаканчике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гр.</w:t>
            </w:r>
          </w:p>
        </w:tc>
        <w:tc>
          <w:tcPr>
            <w:tcW w:w="992" w:type="dxa"/>
            <w:vAlign w:val="center"/>
          </w:tcPr>
          <w:p w14:paraId="528DEC3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9AC7FC8" w14:textId="48F20986" w:rsidR="001F6CB3" w:rsidRPr="00AA4D33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9AEE828" w14:textId="22387C40" w:rsidR="001F6CB3" w:rsidRPr="00B94A4F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6CB3" w:rsidRPr="001217F2" w14:paraId="18A64584" w14:textId="77777777" w:rsidTr="00A54DB3">
        <w:trPr>
          <w:jc w:val="center"/>
        </w:trPr>
        <w:tc>
          <w:tcPr>
            <w:tcW w:w="534" w:type="dxa"/>
            <w:vAlign w:val="center"/>
          </w:tcPr>
          <w:p w14:paraId="633D700C" w14:textId="77777777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14:paraId="47007AFD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Простокваша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полипропиленовом стаканчике 250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87B14B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4D5FA3C" w14:textId="0D3EC735" w:rsidR="001F6CB3" w:rsidRDefault="007E0FD1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F6CB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bookmarkStart w:id="0" w:name="_GoBack"/>
            <w:bookmarkEnd w:id="0"/>
            <w:r w:rsidR="001F6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FED9628" w14:textId="634AE97E" w:rsidR="001F6CB3" w:rsidRPr="00B94A4F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14:paraId="3DC58948" w14:textId="77777777" w:rsidR="00DB67DB" w:rsidRPr="00645EC6" w:rsidRDefault="00DB67DB" w:rsidP="00DB67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7DB" w:rsidRPr="00645EC6" w:rsidSect="003A629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3"/>
    <w:rsid w:val="00015427"/>
    <w:rsid w:val="00020915"/>
    <w:rsid w:val="00031DA6"/>
    <w:rsid w:val="0003440B"/>
    <w:rsid w:val="000402C5"/>
    <w:rsid w:val="000647D2"/>
    <w:rsid w:val="00096713"/>
    <w:rsid w:val="000A631B"/>
    <w:rsid w:val="000D31D2"/>
    <w:rsid w:val="000D323C"/>
    <w:rsid w:val="000E2925"/>
    <w:rsid w:val="000F126F"/>
    <w:rsid w:val="00102A48"/>
    <w:rsid w:val="00111763"/>
    <w:rsid w:val="00111946"/>
    <w:rsid w:val="00121279"/>
    <w:rsid w:val="001217F2"/>
    <w:rsid w:val="00146DC9"/>
    <w:rsid w:val="00152E2C"/>
    <w:rsid w:val="001933B8"/>
    <w:rsid w:val="001A51E6"/>
    <w:rsid w:val="001B7D02"/>
    <w:rsid w:val="001E5387"/>
    <w:rsid w:val="001F6CB3"/>
    <w:rsid w:val="00233F93"/>
    <w:rsid w:val="002A10E1"/>
    <w:rsid w:val="002D44C0"/>
    <w:rsid w:val="00343AF2"/>
    <w:rsid w:val="0035225E"/>
    <w:rsid w:val="003612ED"/>
    <w:rsid w:val="003A629E"/>
    <w:rsid w:val="003B21EB"/>
    <w:rsid w:val="003E1076"/>
    <w:rsid w:val="003F7C96"/>
    <w:rsid w:val="00413BFF"/>
    <w:rsid w:val="004225EC"/>
    <w:rsid w:val="00430D61"/>
    <w:rsid w:val="0046260C"/>
    <w:rsid w:val="0046292E"/>
    <w:rsid w:val="00491923"/>
    <w:rsid w:val="0049771B"/>
    <w:rsid w:val="004A078F"/>
    <w:rsid w:val="004B22E0"/>
    <w:rsid w:val="004C1801"/>
    <w:rsid w:val="004F11B5"/>
    <w:rsid w:val="0054016A"/>
    <w:rsid w:val="005440E0"/>
    <w:rsid w:val="00561B1B"/>
    <w:rsid w:val="005A6110"/>
    <w:rsid w:val="005A7D93"/>
    <w:rsid w:val="005E2A99"/>
    <w:rsid w:val="005F168A"/>
    <w:rsid w:val="006327FB"/>
    <w:rsid w:val="00637CC0"/>
    <w:rsid w:val="00645EC6"/>
    <w:rsid w:val="00657E43"/>
    <w:rsid w:val="00685566"/>
    <w:rsid w:val="006A772C"/>
    <w:rsid w:val="006B7F85"/>
    <w:rsid w:val="006C699A"/>
    <w:rsid w:val="006C7B84"/>
    <w:rsid w:val="006E5BC3"/>
    <w:rsid w:val="006F284E"/>
    <w:rsid w:val="00715318"/>
    <w:rsid w:val="00755D65"/>
    <w:rsid w:val="00767586"/>
    <w:rsid w:val="007A4DA5"/>
    <w:rsid w:val="007A50CA"/>
    <w:rsid w:val="007B7851"/>
    <w:rsid w:val="007D0E0A"/>
    <w:rsid w:val="007E0FD1"/>
    <w:rsid w:val="007F4CE2"/>
    <w:rsid w:val="00851FE0"/>
    <w:rsid w:val="008530EE"/>
    <w:rsid w:val="00853F99"/>
    <w:rsid w:val="00865735"/>
    <w:rsid w:val="00892B02"/>
    <w:rsid w:val="00896B36"/>
    <w:rsid w:val="008C03CF"/>
    <w:rsid w:val="008D34FE"/>
    <w:rsid w:val="008E33EE"/>
    <w:rsid w:val="008E7C1C"/>
    <w:rsid w:val="008F37B5"/>
    <w:rsid w:val="00901BF0"/>
    <w:rsid w:val="0091006C"/>
    <w:rsid w:val="00916593"/>
    <w:rsid w:val="009642FB"/>
    <w:rsid w:val="00967CCF"/>
    <w:rsid w:val="00987869"/>
    <w:rsid w:val="00994A40"/>
    <w:rsid w:val="0099619C"/>
    <w:rsid w:val="009F4B7C"/>
    <w:rsid w:val="00A143E2"/>
    <w:rsid w:val="00A37B8F"/>
    <w:rsid w:val="00A54DB3"/>
    <w:rsid w:val="00A56EF5"/>
    <w:rsid w:val="00A66A26"/>
    <w:rsid w:val="00AA4D33"/>
    <w:rsid w:val="00AC1667"/>
    <w:rsid w:val="00B14F23"/>
    <w:rsid w:val="00B1728A"/>
    <w:rsid w:val="00B56980"/>
    <w:rsid w:val="00B84D22"/>
    <w:rsid w:val="00B9488C"/>
    <w:rsid w:val="00B94A4F"/>
    <w:rsid w:val="00BA7C73"/>
    <w:rsid w:val="00BB73CC"/>
    <w:rsid w:val="00BC3C48"/>
    <w:rsid w:val="00BD5DF9"/>
    <w:rsid w:val="00BE05D1"/>
    <w:rsid w:val="00C03AD4"/>
    <w:rsid w:val="00C0484A"/>
    <w:rsid w:val="00C139A2"/>
    <w:rsid w:val="00C3414D"/>
    <w:rsid w:val="00C64368"/>
    <w:rsid w:val="00C9580B"/>
    <w:rsid w:val="00C966DE"/>
    <w:rsid w:val="00CA77E3"/>
    <w:rsid w:val="00CC6403"/>
    <w:rsid w:val="00D2419E"/>
    <w:rsid w:val="00D35936"/>
    <w:rsid w:val="00D447BE"/>
    <w:rsid w:val="00D837DF"/>
    <w:rsid w:val="00DB488C"/>
    <w:rsid w:val="00DB67DB"/>
    <w:rsid w:val="00DC7F43"/>
    <w:rsid w:val="00DF4EC5"/>
    <w:rsid w:val="00DF7232"/>
    <w:rsid w:val="00E220BB"/>
    <w:rsid w:val="00E3299D"/>
    <w:rsid w:val="00E36BD0"/>
    <w:rsid w:val="00E432FB"/>
    <w:rsid w:val="00E90C2C"/>
    <w:rsid w:val="00EA6664"/>
    <w:rsid w:val="00EB55C0"/>
    <w:rsid w:val="00EC63C9"/>
    <w:rsid w:val="00ED097B"/>
    <w:rsid w:val="00ED1176"/>
    <w:rsid w:val="00EE4753"/>
    <w:rsid w:val="00F00BBE"/>
    <w:rsid w:val="00F06746"/>
    <w:rsid w:val="00F24658"/>
    <w:rsid w:val="00F80548"/>
    <w:rsid w:val="00F9013D"/>
    <w:rsid w:val="00F9442F"/>
    <w:rsid w:val="00FC311A"/>
    <w:rsid w:val="00FC4B10"/>
    <w:rsid w:val="00FE43AB"/>
    <w:rsid w:val="00FF4C52"/>
    <w:rsid w:val="00FF560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A5D6"/>
  <w15:docId w15:val="{4B13D577-BDC5-4585-96BE-D0879D3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Охрана труда</cp:lastModifiedBy>
  <cp:revision>203</cp:revision>
  <cp:lastPrinted>2021-06-07T00:54:00Z</cp:lastPrinted>
  <dcterms:created xsi:type="dcterms:W3CDTF">2012-12-26T00:39:00Z</dcterms:created>
  <dcterms:modified xsi:type="dcterms:W3CDTF">2023-01-09T22:24:00Z</dcterms:modified>
</cp:coreProperties>
</file>